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C9" w:rsidRDefault="001C14C9" w:rsidP="001C14C9">
      <w:pPr>
        <w:jc w:val="center"/>
        <w:rPr>
          <w:rFonts w:asciiTheme="minorHAnsi" w:hAnsiTheme="minorHAnsi"/>
          <w:sz w:val="48"/>
          <w:szCs w:val="48"/>
        </w:rPr>
      </w:pPr>
      <w:r w:rsidRPr="00C80CCD">
        <w:rPr>
          <w:rFonts w:asciiTheme="minorHAnsi" w:hAnsiTheme="minorHAnsi"/>
          <w:sz w:val="48"/>
          <w:szCs w:val="48"/>
        </w:rPr>
        <w:t xml:space="preserve">Arbejdspapir til </w:t>
      </w:r>
      <w:r w:rsidR="007B4FB4">
        <w:rPr>
          <w:rFonts w:asciiTheme="minorHAnsi" w:hAnsiTheme="minorHAnsi"/>
          <w:sz w:val="48"/>
          <w:szCs w:val="48"/>
        </w:rPr>
        <w:t>drøftelse</w:t>
      </w:r>
      <w:r w:rsidRPr="00C80CCD">
        <w:rPr>
          <w:rFonts w:asciiTheme="minorHAnsi" w:hAnsiTheme="minorHAnsi"/>
          <w:sz w:val="48"/>
          <w:szCs w:val="48"/>
        </w:rPr>
        <w:t xml:space="preserve"> af tr-tid</w:t>
      </w:r>
    </w:p>
    <w:p w:rsidR="007B4FB4" w:rsidRPr="007B4FB4" w:rsidRDefault="007B4FB4" w:rsidP="001C14C9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Husk, at I skal have den fornødne tid til tr-opgaven!</w:t>
      </w:r>
    </w:p>
    <w:p w:rsidR="001C14C9" w:rsidRDefault="001C14C9" w:rsidP="001C14C9">
      <w:pPr>
        <w:rPr>
          <w:sz w:val="22"/>
          <w:szCs w:val="22"/>
        </w:rPr>
      </w:pPr>
    </w:p>
    <w:p w:rsidR="001C14C9" w:rsidRPr="001C14C9" w:rsidRDefault="001C14C9" w:rsidP="001C14C9">
      <w:pPr>
        <w:rPr>
          <w:rFonts w:asciiTheme="minorHAnsi" w:hAnsiTheme="minorHAnsi"/>
          <w:sz w:val="22"/>
          <w:szCs w:val="22"/>
        </w:rPr>
      </w:pPr>
    </w:p>
    <w:p w:rsidR="001C14C9" w:rsidRPr="001C14C9" w:rsidRDefault="001C14C9" w:rsidP="001C14C9">
      <w:pPr>
        <w:rPr>
          <w:rFonts w:asciiTheme="minorHAnsi" w:hAnsiTheme="minorHAnsi"/>
          <w:sz w:val="22"/>
          <w:szCs w:val="22"/>
        </w:rPr>
      </w:pPr>
      <w:r w:rsidRPr="001C14C9">
        <w:rPr>
          <w:rFonts w:asciiTheme="minorHAnsi" w:hAnsiTheme="minorHAnsi"/>
          <w:sz w:val="22"/>
          <w:szCs w:val="22"/>
        </w:rPr>
        <w:t>På de følgende sider er der dels et skema over reglerne fra MED-aftalen samt Rammeaftale om me</w:t>
      </w:r>
      <w:r w:rsidR="009438D2">
        <w:rPr>
          <w:rFonts w:asciiTheme="minorHAnsi" w:hAnsiTheme="minorHAnsi"/>
          <w:sz w:val="22"/>
          <w:szCs w:val="22"/>
        </w:rPr>
        <w:t>d</w:t>
      </w:r>
      <w:r w:rsidRPr="001C14C9">
        <w:rPr>
          <w:rFonts w:asciiTheme="minorHAnsi" w:hAnsiTheme="minorHAnsi"/>
          <w:sz w:val="22"/>
          <w:szCs w:val="22"/>
        </w:rPr>
        <w:t xml:space="preserve">indflydelse og medbestemmelse, KL og KTO. Derudover er der et klip fra tr-håndbogen med en beskrivelse af </w:t>
      </w:r>
      <w:proofErr w:type="spellStart"/>
      <w:r w:rsidRPr="001C14C9">
        <w:rPr>
          <w:rFonts w:asciiTheme="minorHAnsi" w:hAnsiTheme="minorHAnsi"/>
          <w:sz w:val="22"/>
          <w:szCs w:val="22"/>
        </w:rPr>
        <w:t>tr’s</w:t>
      </w:r>
      <w:proofErr w:type="spellEnd"/>
      <w:r w:rsidRPr="001C14C9">
        <w:rPr>
          <w:rFonts w:asciiTheme="minorHAnsi" w:hAnsiTheme="minorHAnsi"/>
          <w:sz w:val="22"/>
          <w:szCs w:val="22"/>
        </w:rPr>
        <w:t xml:space="preserve"> arbejdsopgaver.</w:t>
      </w:r>
    </w:p>
    <w:p w:rsidR="001C14C9" w:rsidRDefault="001C14C9" w:rsidP="001C14C9">
      <w:pPr>
        <w:rPr>
          <w:rFonts w:asciiTheme="minorHAnsi" w:hAnsiTheme="minorHAnsi"/>
          <w:sz w:val="22"/>
          <w:szCs w:val="22"/>
        </w:rPr>
      </w:pPr>
    </w:p>
    <w:p w:rsidR="009438D2" w:rsidRPr="001C14C9" w:rsidRDefault="009438D2" w:rsidP="001C14C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Når I </w:t>
      </w:r>
      <w:r w:rsidR="007B4FB4">
        <w:rPr>
          <w:rFonts w:asciiTheme="minorHAnsi" w:hAnsiTheme="minorHAnsi"/>
          <w:sz w:val="22"/>
          <w:szCs w:val="22"/>
        </w:rPr>
        <w:t xml:space="preserve">drøfter </w:t>
      </w:r>
      <w:r>
        <w:rPr>
          <w:rFonts w:asciiTheme="minorHAnsi" w:hAnsiTheme="minorHAnsi"/>
          <w:sz w:val="22"/>
          <w:szCs w:val="22"/>
        </w:rPr>
        <w:t>tr-tid på skolen er det til jeres tr-funktion. Husk, at jeres frikøb kommer oven i.</w:t>
      </w:r>
    </w:p>
    <w:p w:rsidR="001C14C9" w:rsidRDefault="001C14C9" w:rsidP="001C14C9">
      <w:pPr>
        <w:rPr>
          <w:rFonts w:asciiTheme="minorHAnsi" w:hAnsiTheme="minorHAnsi"/>
          <w:sz w:val="22"/>
          <w:szCs w:val="22"/>
        </w:rPr>
      </w:pPr>
    </w:p>
    <w:p w:rsidR="00DC7163" w:rsidRPr="001C14C9" w:rsidRDefault="00DC7163" w:rsidP="001C14C9">
      <w:pPr>
        <w:rPr>
          <w:rFonts w:asciiTheme="minorHAnsi" w:hAnsiTheme="minorHAnsi"/>
          <w:sz w:val="22"/>
          <w:szCs w:val="22"/>
        </w:rPr>
      </w:pPr>
    </w:p>
    <w:p w:rsidR="001C14C9" w:rsidRPr="001C14C9" w:rsidRDefault="001C14C9" w:rsidP="001C14C9">
      <w:pPr>
        <w:rPr>
          <w:rFonts w:asciiTheme="minorHAnsi" w:hAnsiTheme="minorHAnsi"/>
          <w:b/>
          <w:sz w:val="28"/>
          <w:szCs w:val="28"/>
        </w:rPr>
      </w:pPr>
      <w:r w:rsidRPr="001C14C9">
        <w:rPr>
          <w:rFonts w:asciiTheme="minorHAnsi" w:hAnsiTheme="minorHAnsi"/>
          <w:b/>
          <w:sz w:val="28"/>
          <w:szCs w:val="28"/>
        </w:rPr>
        <w:t>Konkret udmøntning af opgaver med udgangspunkt i nedenstående regler m.m.:</w:t>
      </w:r>
      <w:r w:rsidR="009438D2">
        <w:rPr>
          <w:rFonts w:asciiTheme="minorHAnsi" w:hAnsiTheme="minorHAnsi"/>
          <w:b/>
          <w:sz w:val="28"/>
          <w:szCs w:val="28"/>
        </w:rPr>
        <w:t xml:space="preserve"> </w:t>
      </w:r>
    </w:p>
    <w:p w:rsidR="001C14C9" w:rsidRPr="001C14C9" w:rsidRDefault="001C14C9" w:rsidP="001C14C9">
      <w:pPr>
        <w:rPr>
          <w:rFonts w:asciiTheme="minorHAnsi" w:hAnsiTheme="minorHAnsi"/>
          <w:sz w:val="22"/>
          <w:szCs w:val="22"/>
        </w:rPr>
      </w:pPr>
    </w:p>
    <w:p w:rsidR="001C14C9" w:rsidRPr="001C14C9" w:rsidRDefault="001C14C9" w:rsidP="001C14C9">
      <w:pPr>
        <w:pStyle w:val="Listeafsni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C14C9">
        <w:rPr>
          <w:rFonts w:asciiTheme="minorHAnsi" w:hAnsiTheme="minorHAnsi"/>
          <w:sz w:val="22"/>
          <w:szCs w:val="22"/>
        </w:rPr>
        <w:t>Faste møder med ledelsen (</w:t>
      </w:r>
      <w:r w:rsidR="009438D2">
        <w:rPr>
          <w:rFonts w:asciiTheme="minorHAnsi" w:hAnsiTheme="minorHAnsi"/>
          <w:sz w:val="22"/>
          <w:szCs w:val="22"/>
        </w:rPr>
        <w:t>hvor ofte og hvor lang tid er der behov for, at I mødes?</w:t>
      </w:r>
      <w:r w:rsidRPr="001C14C9">
        <w:rPr>
          <w:rFonts w:asciiTheme="minorHAnsi" w:hAnsiTheme="minorHAnsi"/>
          <w:sz w:val="22"/>
          <w:szCs w:val="22"/>
        </w:rPr>
        <w:t>)</w:t>
      </w:r>
    </w:p>
    <w:p w:rsidR="001C14C9" w:rsidRPr="001C14C9" w:rsidRDefault="001C14C9" w:rsidP="001C14C9">
      <w:pPr>
        <w:pStyle w:val="Listeafsni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C14C9">
        <w:rPr>
          <w:rFonts w:asciiTheme="minorHAnsi" w:hAnsiTheme="minorHAnsi"/>
          <w:sz w:val="22"/>
          <w:szCs w:val="22"/>
        </w:rPr>
        <w:t xml:space="preserve">Tid (og mulighed </w:t>
      </w:r>
      <w:r w:rsidR="009438D2">
        <w:rPr>
          <w:rFonts w:asciiTheme="minorHAnsi" w:hAnsiTheme="minorHAnsi"/>
          <w:sz w:val="22"/>
          <w:szCs w:val="22"/>
        </w:rPr>
        <w:t>skemateknisk</w:t>
      </w:r>
      <w:r w:rsidR="00DC7163">
        <w:rPr>
          <w:rFonts w:asciiTheme="minorHAnsi" w:hAnsiTheme="minorHAnsi"/>
          <w:sz w:val="22"/>
          <w:szCs w:val="22"/>
        </w:rPr>
        <w:t xml:space="preserve">) til at </w:t>
      </w:r>
      <w:proofErr w:type="gramStart"/>
      <w:r w:rsidRPr="001C14C9">
        <w:rPr>
          <w:rFonts w:asciiTheme="minorHAnsi" w:hAnsiTheme="minorHAnsi"/>
          <w:sz w:val="22"/>
          <w:szCs w:val="22"/>
        </w:rPr>
        <w:t>rådgive</w:t>
      </w:r>
      <w:proofErr w:type="gramEnd"/>
      <w:r w:rsidRPr="001C14C9">
        <w:rPr>
          <w:rFonts w:asciiTheme="minorHAnsi" w:hAnsiTheme="minorHAnsi"/>
          <w:sz w:val="22"/>
          <w:szCs w:val="22"/>
        </w:rPr>
        <w:t xml:space="preserve"> og vejlede medlemmer i forbindelse med opgaveoversigt</w:t>
      </w:r>
      <w:r w:rsidR="009438D2">
        <w:rPr>
          <w:rFonts w:asciiTheme="minorHAnsi" w:hAnsiTheme="minorHAnsi"/>
          <w:sz w:val="22"/>
          <w:szCs w:val="22"/>
        </w:rPr>
        <w:t>, ansættelsesforhold</w:t>
      </w:r>
      <w:r w:rsidRPr="001C14C9">
        <w:rPr>
          <w:rFonts w:asciiTheme="minorHAnsi" w:hAnsiTheme="minorHAnsi"/>
          <w:sz w:val="22"/>
          <w:szCs w:val="22"/>
        </w:rPr>
        <w:t xml:space="preserve"> </w:t>
      </w:r>
      <w:r w:rsidR="00DC7163">
        <w:rPr>
          <w:rFonts w:asciiTheme="minorHAnsi" w:hAnsiTheme="minorHAnsi"/>
          <w:sz w:val="22"/>
          <w:szCs w:val="22"/>
        </w:rPr>
        <w:t>m.m.</w:t>
      </w:r>
    </w:p>
    <w:p w:rsidR="001C14C9" w:rsidRPr="001C14C9" w:rsidRDefault="001C14C9" w:rsidP="001C14C9">
      <w:pPr>
        <w:pStyle w:val="Listeafsni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C14C9">
        <w:rPr>
          <w:rFonts w:asciiTheme="minorHAnsi" w:hAnsiTheme="minorHAnsi"/>
          <w:sz w:val="22"/>
          <w:szCs w:val="22"/>
        </w:rPr>
        <w:t>Tid til at mødes med medlemmer for at drøfte forhold på arbejdspladsen samt videregivelse af relevante informationer</w:t>
      </w:r>
    </w:p>
    <w:p w:rsidR="001C14C9" w:rsidRPr="001C14C9" w:rsidRDefault="001C14C9" w:rsidP="001C14C9">
      <w:pPr>
        <w:pStyle w:val="Listeafsni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C14C9">
        <w:rPr>
          <w:rFonts w:asciiTheme="minorHAnsi" w:hAnsiTheme="minorHAnsi"/>
          <w:sz w:val="22"/>
          <w:szCs w:val="22"/>
        </w:rPr>
        <w:t>Tid til samarbejde med AMR</w:t>
      </w:r>
    </w:p>
    <w:p w:rsidR="009438D2" w:rsidRDefault="009438D2" w:rsidP="009438D2">
      <w:pPr>
        <w:pStyle w:val="Listeafsni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Deltagelse i samtaler</w:t>
      </w:r>
      <w:r w:rsidRPr="001C14C9">
        <w:rPr>
          <w:rFonts w:asciiTheme="minorHAnsi" w:hAnsiTheme="minorHAnsi"/>
          <w:sz w:val="22"/>
          <w:szCs w:val="22"/>
        </w:rPr>
        <w:t>, hvor tr er bisidder</w:t>
      </w:r>
    </w:p>
    <w:p w:rsidR="001C14C9" w:rsidRPr="001C14C9" w:rsidRDefault="001C14C9" w:rsidP="001C14C9">
      <w:pPr>
        <w:pStyle w:val="Listeafsni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C14C9">
        <w:rPr>
          <w:rFonts w:asciiTheme="minorHAnsi" w:hAnsiTheme="minorHAnsi"/>
          <w:sz w:val="22"/>
          <w:szCs w:val="22"/>
        </w:rPr>
        <w:t>Forberedelsestid til MED</w:t>
      </w:r>
      <w:r w:rsidR="00F9239C">
        <w:rPr>
          <w:rFonts w:asciiTheme="minorHAnsi" w:hAnsiTheme="minorHAnsi"/>
          <w:sz w:val="22"/>
          <w:szCs w:val="22"/>
        </w:rPr>
        <w:t xml:space="preserve"> (herunder tid til formøder for b-siden)</w:t>
      </w:r>
      <w:r w:rsidRPr="001C14C9">
        <w:rPr>
          <w:rFonts w:asciiTheme="minorHAnsi" w:hAnsiTheme="minorHAnsi"/>
          <w:sz w:val="22"/>
          <w:szCs w:val="22"/>
        </w:rPr>
        <w:t>, SKB m.m.</w:t>
      </w:r>
    </w:p>
    <w:p w:rsidR="009438D2" w:rsidRPr="001C14C9" w:rsidRDefault="009438D2" w:rsidP="009438D2">
      <w:pPr>
        <w:pStyle w:val="Listeafsni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C14C9">
        <w:rPr>
          <w:rFonts w:asciiTheme="minorHAnsi" w:hAnsiTheme="minorHAnsi"/>
          <w:sz w:val="22"/>
          <w:szCs w:val="22"/>
        </w:rPr>
        <w:t>Forberedelsestid i forhold til ansættelsessamtaler, bisidderopgaver m.m.</w:t>
      </w:r>
    </w:p>
    <w:p w:rsidR="009438D2" w:rsidRDefault="009438D2" w:rsidP="001C14C9">
      <w:pPr>
        <w:pStyle w:val="Listeafsni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Tr-møder på kredsen</w:t>
      </w:r>
      <w:r w:rsidR="00ED03B6">
        <w:rPr>
          <w:rFonts w:asciiTheme="minorHAnsi" w:hAnsiTheme="minorHAnsi"/>
          <w:sz w:val="22"/>
          <w:szCs w:val="22"/>
        </w:rPr>
        <w:t xml:space="preserve"> – samt transporttid fra skole til kreds</w:t>
      </w:r>
    </w:p>
    <w:p w:rsidR="009438D2" w:rsidRPr="001C14C9" w:rsidRDefault="009438D2" w:rsidP="009438D2">
      <w:pPr>
        <w:pStyle w:val="Listeafsnit"/>
        <w:rPr>
          <w:rFonts w:asciiTheme="minorHAnsi" w:hAnsiTheme="minorHAnsi"/>
          <w:sz w:val="22"/>
          <w:szCs w:val="22"/>
        </w:rPr>
      </w:pPr>
    </w:p>
    <w:p w:rsidR="00DC7163" w:rsidRDefault="009438D2" w:rsidP="001C14C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Når I skal forberede jeres </w:t>
      </w:r>
      <w:r w:rsidR="007B4FB4">
        <w:rPr>
          <w:rFonts w:asciiTheme="minorHAnsi" w:hAnsiTheme="minorHAnsi"/>
          <w:sz w:val="22"/>
          <w:szCs w:val="22"/>
        </w:rPr>
        <w:t xml:space="preserve">drøftelse,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kan I prøve at gøre op, hvor meget tid, I har brugt</w:t>
      </w:r>
      <w:r w:rsidR="00DC71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på hver af de ovenstående pinde</w:t>
      </w:r>
      <w:r w:rsidR="00DC7163">
        <w:rPr>
          <w:rFonts w:asciiTheme="minorHAnsi" w:hAnsiTheme="minorHAnsi"/>
          <w:sz w:val="22"/>
          <w:szCs w:val="22"/>
        </w:rPr>
        <w:t xml:space="preserve"> i indeværende skoleår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DC7163" w:rsidRDefault="009438D2" w:rsidP="001C14C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Samtidig er I nødt til at overveje, om nogle af opgaverne kan tænkes at få et </w:t>
      </w:r>
      <w:r w:rsidR="00DC7163">
        <w:rPr>
          <w:rFonts w:asciiTheme="minorHAnsi" w:hAnsiTheme="minorHAnsi"/>
          <w:sz w:val="22"/>
          <w:szCs w:val="22"/>
        </w:rPr>
        <w:t>andet/større</w:t>
      </w:r>
      <w:r>
        <w:rPr>
          <w:rFonts w:asciiTheme="minorHAnsi" w:hAnsiTheme="minorHAnsi"/>
          <w:sz w:val="22"/>
          <w:szCs w:val="22"/>
        </w:rPr>
        <w:t xml:space="preserve"> omfang i indfasningen af Lov409 og reform. </w:t>
      </w:r>
      <w:r w:rsidR="00DC7163">
        <w:rPr>
          <w:rFonts w:asciiTheme="minorHAnsi" w:hAnsiTheme="minorHAnsi"/>
          <w:sz w:val="22"/>
          <w:szCs w:val="22"/>
        </w:rPr>
        <w:t xml:space="preserve"> </w:t>
      </w:r>
    </w:p>
    <w:p w:rsidR="001C14C9" w:rsidRDefault="001C14C9" w:rsidP="001C14C9">
      <w:pPr>
        <w:rPr>
          <w:rFonts w:asciiTheme="minorHAnsi" w:hAnsiTheme="minorHAnsi"/>
          <w:sz w:val="22"/>
          <w:szCs w:val="22"/>
        </w:rPr>
      </w:pPr>
      <w:r w:rsidRPr="001C14C9">
        <w:rPr>
          <w:rFonts w:asciiTheme="minorHAnsi" w:hAnsiTheme="minorHAnsi"/>
          <w:sz w:val="22"/>
          <w:szCs w:val="22"/>
        </w:rPr>
        <w:br w:type="page"/>
      </w:r>
    </w:p>
    <w:p w:rsidR="001C14C9" w:rsidRPr="0036512B" w:rsidRDefault="001C14C9" w:rsidP="001C14C9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3827"/>
        <w:gridCol w:w="3456"/>
      </w:tblGrid>
      <w:tr w:rsidR="001C14C9" w:rsidRPr="001C14C9" w:rsidTr="001C14C9">
        <w:tc>
          <w:tcPr>
            <w:tcW w:w="1809" w:type="dxa"/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14C9">
              <w:rPr>
                <w:rFonts w:asciiTheme="minorHAnsi" w:hAnsiTheme="minorHAnsi"/>
                <w:b/>
                <w:sz w:val="28"/>
                <w:szCs w:val="28"/>
              </w:rPr>
              <w:t>TR-vilkår</w:t>
            </w:r>
          </w:p>
        </w:tc>
        <w:tc>
          <w:tcPr>
            <w:tcW w:w="8222" w:type="dxa"/>
            <w:gridSpan w:val="2"/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14C9">
              <w:rPr>
                <w:rFonts w:asciiTheme="minorHAnsi" w:hAnsiTheme="minorHAnsi"/>
                <w:b/>
                <w:sz w:val="28"/>
                <w:szCs w:val="28"/>
              </w:rPr>
              <w:t>Hjemmel (MED-aftalen, Rammeaftale om medindflydelse og medbestemmelse, KL og KTO)</w:t>
            </w:r>
          </w:p>
        </w:tc>
        <w:tc>
          <w:tcPr>
            <w:tcW w:w="3456" w:type="dxa"/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14C9">
              <w:rPr>
                <w:rFonts w:asciiTheme="minorHAnsi" w:hAnsiTheme="minorHAnsi"/>
                <w:b/>
                <w:sz w:val="28"/>
                <w:szCs w:val="28"/>
              </w:rPr>
              <w:t>Aftalt:</w:t>
            </w:r>
          </w:p>
        </w:tc>
      </w:tr>
      <w:tr w:rsidR="001C14C9" w:rsidRPr="001C14C9" w:rsidTr="001C14C9">
        <w:tc>
          <w:tcPr>
            <w:tcW w:w="1809" w:type="dxa"/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</w:rPr>
            </w:pPr>
            <w:r w:rsidRPr="001C14C9">
              <w:rPr>
                <w:rFonts w:asciiTheme="minorHAnsi" w:hAnsiTheme="minorHAnsi"/>
                <w:b/>
              </w:rPr>
              <w:t>Valgperiode?</w:t>
            </w:r>
          </w:p>
        </w:tc>
        <w:tc>
          <w:tcPr>
            <w:tcW w:w="4395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MED-aftalen, kap. 3, § 10, stk. 6:</w:t>
            </w:r>
          </w:p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Med det formål at styrke tillidsrepræsentantens</w:t>
            </w:r>
            <w:r w:rsidRPr="001C14C9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TR’s</w:t>
            </w:r>
            <w:proofErr w:type="spellEnd"/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Pr="001C14C9">
              <w:rPr>
                <w:rFonts w:asciiTheme="minorHAnsi" w:hAnsiTheme="minorHAnsi"/>
                <w:sz w:val="22"/>
                <w:szCs w:val="22"/>
              </w:rPr>
              <w:t xml:space="preserve"> muligheder for at udføre sit TR-arbejde bedst muligt bør det tilstræbes, at pågældende vælges for mindst 2 år ad gangen.</w:t>
            </w:r>
          </w:p>
        </w:tc>
        <w:tc>
          <w:tcPr>
            <w:tcW w:w="3827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6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4C9" w:rsidRPr="001C14C9" w:rsidTr="001C14C9">
        <w:tc>
          <w:tcPr>
            <w:tcW w:w="1809" w:type="dxa"/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</w:rPr>
            </w:pPr>
            <w:r w:rsidRPr="001C14C9">
              <w:rPr>
                <w:rFonts w:asciiTheme="minorHAnsi" w:hAnsiTheme="minorHAnsi"/>
                <w:b/>
              </w:rPr>
              <w:t>Indtægtstab?</w:t>
            </w:r>
          </w:p>
        </w:tc>
        <w:tc>
          <w:tcPr>
            <w:tcW w:w="4395" w:type="dxa"/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MED-aftalen, kap. 3, § 14, stk. 1:</w:t>
            </w:r>
          </w:p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Varetagelsen af hvervet som medarbejderrepræsentant må ikke indebære indtægtstab.</w:t>
            </w:r>
          </w:p>
        </w:tc>
        <w:tc>
          <w:tcPr>
            <w:tcW w:w="3827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6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4C9" w:rsidRPr="001C14C9" w:rsidTr="001C14C9">
        <w:tc>
          <w:tcPr>
            <w:tcW w:w="1809" w:type="dxa"/>
            <w:vMerge w:val="restart"/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</w:rPr>
            </w:pPr>
            <w:r w:rsidRPr="001C14C9">
              <w:rPr>
                <w:rFonts w:asciiTheme="minorHAnsi" w:hAnsiTheme="minorHAnsi"/>
                <w:b/>
              </w:rPr>
              <w:t>Tid?</w:t>
            </w:r>
          </w:p>
        </w:tc>
        <w:tc>
          <w:tcPr>
            <w:tcW w:w="4395" w:type="dxa"/>
            <w:vMerge w:val="restart"/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MED-aftalen, kap. 3, § 14, stk. 2:</w:t>
            </w:r>
          </w:p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 xml:space="preserve">Medarbejderrepræsentanter </w:t>
            </w:r>
            <w:r w:rsidRPr="001C14C9">
              <w:rPr>
                <w:rFonts w:asciiTheme="minorHAnsi" w:hAnsiTheme="minorHAnsi"/>
                <w:sz w:val="22"/>
                <w:szCs w:val="22"/>
                <w:highlight w:val="yellow"/>
              </w:rPr>
              <w:t>skal have den nødvendige og tilstrækkelige tid til varetagelsen af deres hverv.</w:t>
            </w:r>
          </w:p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MED-aftalen, kap. 3, § 15, stk. 1:</w:t>
            </w:r>
            <w:r w:rsidRPr="001C14C9">
              <w:rPr>
                <w:rFonts w:asciiTheme="minorHAnsi" w:hAnsiTheme="minorHAnsi"/>
                <w:sz w:val="22"/>
                <w:szCs w:val="22"/>
              </w:rPr>
              <w:t xml:space="preserve"> Efter anmodning givers der TR fornøden tjenestefrihed med henblik på</w:t>
            </w:r>
          </w:p>
          <w:p w:rsidR="001C14C9" w:rsidRPr="001C14C9" w:rsidRDefault="001C14C9" w:rsidP="00AD388A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deltagelse i de af personaleorganisationerne arrangerede TR-kurser,</w:t>
            </w:r>
          </w:p>
          <w:p w:rsidR="001C14C9" w:rsidRPr="001C14C9" w:rsidRDefault="001C14C9" w:rsidP="00AD388A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udøvelse af hverv, hvortil TR er valgt inden for sin forhandlingsberettigede personaleorganisation, og</w:t>
            </w:r>
          </w:p>
          <w:p w:rsidR="001C14C9" w:rsidRDefault="001C14C9" w:rsidP="00AD388A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 xml:space="preserve">deltagelse i møder, som arrangeres af den forhandlingsberettigede personaleorganisation for de </w:t>
            </w:r>
            <w:proofErr w:type="spellStart"/>
            <w:r w:rsidRPr="001C14C9">
              <w:rPr>
                <w:rFonts w:asciiTheme="minorHAnsi" w:hAnsiTheme="minorHAnsi"/>
                <w:sz w:val="22"/>
                <w:szCs w:val="22"/>
              </w:rPr>
              <w:t>TR’er</w:t>
            </w:r>
            <w:proofErr w:type="spellEnd"/>
            <w:r w:rsidRPr="001C14C9">
              <w:rPr>
                <w:rFonts w:asciiTheme="minorHAnsi" w:hAnsiTheme="minorHAnsi"/>
                <w:sz w:val="22"/>
                <w:szCs w:val="22"/>
              </w:rPr>
              <w:t>, der er valgt i kommunen</w:t>
            </w:r>
          </w:p>
          <w:p w:rsidR="001C14C9" w:rsidRPr="001C14C9" w:rsidRDefault="001C14C9" w:rsidP="001C14C9">
            <w:pPr>
              <w:pStyle w:val="Listeafsni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b/>
                <w:sz w:val="22"/>
                <w:szCs w:val="22"/>
              </w:rPr>
              <w:t xml:space="preserve">LØN og </w:t>
            </w:r>
            <w:proofErr w:type="spellStart"/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Tj.fri</w:t>
            </w:r>
            <w:proofErr w:type="spellEnd"/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1C14C9">
              <w:rPr>
                <w:rFonts w:asciiTheme="minorHAnsi" w:hAnsiTheme="minorHAnsi"/>
                <w:sz w:val="22"/>
                <w:szCs w:val="22"/>
              </w:rPr>
              <w:t xml:space="preserve"> Aktiviteter, som aktuelt og konkret vedrører de medarbejdere, som medarbejderrepræsentanten er valgt af.</w:t>
            </w:r>
          </w:p>
        </w:tc>
        <w:tc>
          <w:tcPr>
            <w:tcW w:w="3456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4C9" w:rsidRPr="001C14C9" w:rsidTr="001C14C9">
        <w:tc>
          <w:tcPr>
            <w:tcW w:w="1809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Tj.fri</w:t>
            </w:r>
            <w:proofErr w:type="spellEnd"/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1C14C9">
              <w:rPr>
                <w:rFonts w:asciiTheme="minorHAnsi" w:hAnsiTheme="minorHAnsi"/>
                <w:sz w:val="22"/>
                <w:szCs w:val="22"/>
              </w:rPr>
              <w:t xml:space="preserve"> deltagelse i kurser og møder m.v., som arrangeres af </w:t>
            </w:r>
            <w:proofErr w:type="spellStart"/>
            <w:r w:rsidRPr="001C14C9">
              <w:rPr>
                <w:rFonts w:asciiTheme="minorHAnsi" w:hAnsiTheme="minorHAnsi"/>
                <w:sz w:val="22"/>
                <w:szCs w:val="22"/>
              </w:rPr>
              <w:t>TR’s</w:t>
            </w:r>
            <w:proofErr w:type="spellEnd"/>
            <w:r w:rsidRPr="001C14C9">
              <w:rPr>
                <w:rFonts w:asciiTheme="minorHAnsi" w:hAnsiTheme="minorHAnsi"/>
                <w:sz w:val="22"/>
                <w:szCs w:val="22"/>
              </w:rPr>
              <w:t xml:space="preserve"> personaleorganisation</w:t>
            </w:r>
          </w:p>
        </w:tc>
        <w:tc>
          <w:tcPr>
            <w:tcW w:w="3456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4C9" w:rsidRPr="001C14C9" w:rsidTr="001C14C9">
        <w:tc>
          <w:tcPr>
            <w:tcW w:w="1809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Kriterier for tildeling af tid:</w:t>
            </w:r>
          </w:p>
          <w:p w:rsidR="001C14C9" w:rsidRPr="001C14C9" w:rsidRDefault="001C14C9" w:rsidP="00AD388A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Arbejdspladsens størrelse</w:t>
            </w:r>
          </w:p>
          <w:p w:rsidR="001C14C9" w:rsidRPr="001C14C9" w:rsidRDefault="001C14C9" w:rsidP="00AD388A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Geografisk spredning</w:t>
            </w:r>
          </w:p>
          <w:p w:rsidR="001C14C9" w:rsidRPr="001C14C9" w:rsidRDefault="001C14C9" w:rsidP="00AD388A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Forskudt arbejdstid</w:t>
            </w:r>
          </w:p>
          <w:p w:rsidR="001C14C9" w:rsidRPr="001C14C9" w:rsidRDefault="001C14C9" w:rsidP="00AD388A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Omfang af opgaver, fx MED-udvalg</w:t>
            </w:r>
            <w:r w:rsidR="00F9239C">
              <w:rPr>
                <w:rFonts w:asciiTheme="minorHAnsi" w:hAnsiTheme="minorHAnsi"/>
                <w:sz w:val="22"/>
                <w:szCs w:val="22"/>
              </w:rPr>
              <w:t xml:space="preserve"> (inkl. Formøder til MED for b-siden)</w:t>
            </w:r>
          </w:p>
          <w:p w:rsidR="001C14C9" w:rsidRPr="001C14C9" w:rsidRDefault="001C14C9" w:rsidP="00AD388A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Mulighed for at udføre hverv i arbejdstid</w:t>
            </w:r>
          </w:p>
        </w:tc>
        <w:tc>
          <w:tcPr>
            <w:tcW w:w="3456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4C9" w:rsidRPr="001C14C9" w:rsidTr="001C14C9">
        <w:tc>
          <w:tcPr>
            <w:tcW w:w="1809" w:type="dxa"/>
            <w:vMerge w:val="restart"/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</w:rPr>
            </w:pPr>
            <w:r w:rsidRPr="001C14C9">
              <w:rPr>
                <w:rFonts w:asciiTheme="minorHAnsi" w:hAnsiTheme="minorHAnsi"/>
                <w:b/>
              </w:rPr>
              <w:lastRenderedPageBreak/>
              <w:t>Hvem aftaler?</w:t>
            </w:r>
          </w:p>
        </w:tc>
        <w:tc>
          <w:tcPr>
            <w:tcW w:w="4395" w:type="dxa"/>
            <w:vMerge w:val="restart"/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MED-aftalen, bilag 5, stk. 2:</w:t>
            </w:r>
          </w:p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Der skal ske en forhandling om </w:t>
            </w:r>
            <w:proofErr w:type="spellStart"/>
            <w:r w:rsidRPr="001C14C9">
              <w:rPr>
                <w:rFonts w:asciiTheme="minorHAnsi" w:hAnsiTheme="minorHAnsi"/>
                <w:sz w:val="22"/>
                <w:szCs w:val="22"/>
                <w:highlight w:val="yellow"/>
              </w:rPr>
              <w:t>TR’s</w:t>
            </w:r>
            <w:proofErr w:type="spellEnd"/>
            <w:r w:rsidRPr="001C14C9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vilkår med (lokale) repræsentanter for de(n) pågældendes overenskomstgruppe(r).</w:t>
            </w:r>
            <w:r w:rsidRPr="001C14C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:rsidR="001C14C9" w:rsidRPr="001C14C9" w:rsidRDefault="001C14C9" w:rsidP="00AD388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C14C9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Det skal gennem forhandlingen sikres:</w:t>
            </w:r>
          </w:p>
        </w:tc>
        <w:tc>
          <w:tcPr>
            <w:tcW w:w="3456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4C9" w:rsidRPr="001C14C9" w:rsidTr="001C14C9">
        <w:tc>
          <w:tcPr>
            <w:tcW w:w="1809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 xml:space="preserve">At der sker den nødvendige arbejdstilrettelæggelse og tages de nødvendige normeringshensyn i forbindelse med </w:t>
            </w:r>
            <w:proofErr w:type="spellStart"/>
            <w:r w:rsidRPr="001C14C9">
              <w:rPr>
                <w:rFonts w:asciiTheme="minorHAnsi" w:hAnsiTheme="minorHAnsi"/>
                <w:sz w:val="22"/>
                <w:szCs w:val="22"/>
              </w:rPr>
              <w:t>TR’s</w:t>
            </w:r>
            <w:proofErr w:type="spellEnd"/>
            <w:r w:rsidRPr="001C14C9">
              <w:rPr>
                <w:rFonts w:asciiTheme="minorHAnsi" w:hAnsiTheme="minorHAnsi"/>
                <w:sz w:val="22"/>
                <w:szCs w:val="22"/>
              </w:rPr>
              <w:t xml:space="preserve"> varetagelse af hvervet.</w:t>
            </w:r>
          </w:p>
        </w:tc>
        <w:tc>
          <w:tcPr>
            <w:tcW w:w="3456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4C9" w:rsidRPr="001C14C9" w:rsidTr="001C14C9">
        <w:tc>
          <w:tcPr>
            <w:tcW w:w="1809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At der sker en afklaring af, hvor megen tid (ud over akut opståede situationer) der anvendes til TR-hvervet.</w:t>
            </w:r>
          </w:p>
        </w:tc>
        <w:tc>
          <w:tcPr>
            <w:tcW w:w="3456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4C9" w:rsidRPr="001C14C9" w:rsidTr="001C14C9">
        <w:tc>
          <w:tcPr>
            <w:tcW w:w="1809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At TR har mulighed for kontakt med de medarbejdere, som den pågældende repræsenterer, fx i tilfælde af skiftende arbejdssteder eller store geografiske afstande.</w:t>
            </w:r>
          </w:p>
        </w:tc>
        <w:tc>
          <w:tcPr>
            <w:tcW w:w="3456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4C9" w:rsidRPr="001C14C9" w:rsidTr="001C14C9">
        <w:tc>
          <w:tcPr>
            <w:tcW w:w="1809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  <w:vMerge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>At TR har mulighed for via tilgængeligt udstyr på arbejdspladsen – fx IT-udstyr og internetopkobling – at kunne varetage sine arbejdspladsrelaterede TR-opgaver forsvarligt.</w:t>
            </w:r>
          </w:p>
        </w:tc>
        <w:tc>
          <w:tcPr>
            <w:tcW w:w="3456" w:type="dxa"/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4C9" w:rsidRPr="001C14C9" w:rsidTr="001C14C9"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1C14C9" w:rsidRPr="001C14C9" w:rsidRDefault="001C14C9" w:rsidP="00AD388A">
            <w:pPr>
              <w:rPr>
                <w:rFonts w:asciiTheme="minorHAnsi" w:hAnsiTheme="minorHAnsi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MED-aftalen, bilag 5, stk. 3:</w:t>
            </w:r>
          </w:p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  <w:r w:rsidRPr="001C14C9">
              <w:rPr>
                <w:rFonts w:asciiTheme="minorHAnsi" w:hAnsiTheme="minorHAnsi"/>
                <w:sz w:val="22"/>
                <w:szCs w:val="22"/>
              </w:rPr>
              <w:t xml:space="preserve">Spørgsmålet om særlige uddannelsesaktiviteter for TR, herunder faglig efteruddannelse under hvervet og i forbindelse med hvervets ophør drøftes, idet varigheden af hvervet og omfanget af </w:t>
            </w:r>
            <w:proofErr w:type="spellStart"/>
            <w:r w:rsidRPr="001C14C9">
              <w:rPr>
                <w:rFonts w:asciiTheme="minorHAnsi" w:hAnsiTheme="minorHAnsi"/>
                <w:sz w:val="22"/>
                <w:szCs w:val="22"/>
              </w:rPr>
              <w:t>TR’s</w:t>
            </w:r>
            <w:proofErr w:type="spellEnd"/>
            <w:r w:rsidRPr="001C14C9">
              <w:rPr>
                <w:rFonts w:asciiTheme="minorHAnsi" w:hAnsiTheme="minorHAnsi"/>
                <w:sz w:val="22"/>
                <w:szCs w:val="22"/>
              </w:rPr>
              <w:t xml:space="preserve"> opgaver indgår i vurderingen af behovet for og omfanget af eventuel (efter)uddannelse.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6" w:type="dxa"/>
            <w:tcBorders>
              <w:bottom w:val="single" w:sz="12" w:space="0" w:color="auto"/>
            </w:tcBorders>
          </w:tcPr>
          <w:p w:rsidR="001C14C9" w:rsidRPr="001C14C9" w:rsidRDefault="001C14C9" w:rsidP="00AD38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4C9" w:rsidRPr="001C14C9" w:rsidTr="00AD388A">
        <w:tc>
          <w:tcPr>
            <w:tcW w:w="134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4C9" w:rsidRPr="001C14C9" w:rsidRDefault="001C14C9" w:rsidP="00AD388A">
            <w:pPr>
              <w:rPr>
                <w:rFonts w:asciiTheme="minorHAnsi" w:hAnsiTheme="minorHAnsi"/>
                <w:b/>
              </w:rPr>
            </w:pPr>
            <w:r w:rsidRPr="001C14C9">
              <w:rPr>
                <w:rFonts w:asciiTheme="minorHAnsi" w:hAnsiTheme="minorHAnsi"/>
                <w:b/>
              </w:rPr>
              <w:t>Udfyldt af organisation:</w:t>
            </w:r>
          </w:p>
          <w:p w:rsidR="001C14C9" w:rsidRPr="001C14C9" w:rsidRDefault="001C14C9" w:rsidP="00AD388A">
            <w:pPr>
              <w:rPr>
                <w:rFonts w:asciiTheme="minorHAnsi" w:hAnsiTheme="minorHAnsi"/>
                <w:b/>
              </w:rPr>
            </w:pPr>
          </w:p>
          <w:p w:rsidR="001C14C9" w:rsidRPr="001C14C9" w:rsidRDefault="001C14C9" w:rsidP="00AD38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C14C9">
              <w:rPr>
                <w:rFonts w:asciiTheme="minorHAnsi" w:hAnsiTheme="minorHAnsi"/>
                <w:b/>
                <w:sz w:val="22"/>
                <w:szCs w:val="22"/>
              </w:rPr>
              <w:t>Omfatter følgende faggrupper:</w:t>
            </w:r>
          </w:p>
        </w:tc>
      </w:tr>
    </w:tbl>
    <w:p w:rsidR="001C14C9" w:rsidRDefault="001C14C9" w:rsidP="001C14C9">
      <w:pPr>
        <w:jc w:val="right"/>
        <w:rPr>
          <w:sz w:val="16"/>
          <w:szCs w:val="16"/>
        </w:rPr>
      </w:pPr>
    </w:p>
    <w:p w:rsidR="001C14C9" w:rsidRDefault="001C14C9" w:rsidP="001C14C9">
      <w:pPr>
        <w:rPr>
          <w:sz w:val="16"/>
          <w:szCs w:val="16"/>
        </w:rPr>
      </w:pPr>
    </w:p>
    <w:p w:rsidR="001C14C9" w:rsidRDefault="001C14C9" w:rsidP="001C14C9">
      <w:pPr>
        <w:rPr>
          <w:sz w:val="16"/>
          <w:szCs w:val="16"/>
        </w:rPr>
      </w:pPr>
    </w:p>
    <w:p w:rsidR="001C14C9" w:rsidRPr="00C80CCD" w:rsidRDefault="001C14C9" w:rsidP="001C14C9">
      <w:pPr>
        <w:rPr>
          <w:rFonts w:asciiTheme="minorHAnsi" w:hAnsiTheme="minorHAnsi"/>
          <w:sz w:val="32"/>
          <w:szCs w:val="32"/>
        </w:rPr>
      </w:pPr>
      <w:r>
        <w:rPr>
          <w:sz w:val="16"/>
          <w:szCs w:val="16"/>
        </w:rPr>
        <w:br w:type="page"/>
      </w:r>
      <w:r w:rsidRPr="00C80CCD">
        <w:rPr>
          <w:rFonts w:asciiTheme="minorHAnsi" w:hAnsiTheme="minorHAnsi"/>
          <w:sz w:val="32"/>
          <w:szCs w:val="32"/>
        </w:rPr>
        <w:lastRenderedPageBreak/>
        <w:t>Fra tr-håndbogen:</w:t>
      </w:r>
    </w:p>
    <w:p w:rsidR="001C14C9" w:rsidRDefault="001C14C9" w:rsidP="001C14C9">
      <w:pPr>
        <w:rPr>
          <w:sz w:val="16"/>
          <w:szCs w:val="16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736"/>
      </w:tblGrid>
      <w:tr w:rsidR="001C14C9" w:rsidRPr="00C80CCD" w:rsidTr="00AD388A">
        <w:trPr>
          <w:tblCellSpacing w:w="0" w:type="dxa"/>
        </w:trPr>
        <w:tc>
          <w:tcPr>
            <w:tcW w:w="0" w:type="auto"/>
            <w:hideMark/>
          </w:tcPr>
          <w:p w:rsidR="001C14C9" w:rsidRPr="00C80CCD" w:rsidRDefault="001C14C9" w:rsidP="00AD388A">
            <w:pPr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eastAsia="da-DK"/>
              </w:rPr>
            </w:pPr>
            <w:r w:rsidRPr="00C80CCD"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eastAsia="da-DK"/>
              </w:rPr>
              <w:t>Tillidsrepræsentantens arbejdsopgaver</w:t>
            </w:r>
            <w:r w:rsidRPr="00C80CCD">
              <w:rPr>
                <w:rFonts w:ascii="Verdana" w:eastAsia="Times New Roman" w:hAnsi="Verdana"/>
                <w:b/>
                <w:bCs/>
                <w:color w:val="000000"/>
                <w:sz w:val="19"/>
                <w:szCs w:val="19"/>
                <w:lang w:eastAsia="da-DK"/>
              </w:rPr>
              <w:br/>
            </w:r>
            <w:r w:rsidRPr="00C80CCD">
              <w:rPr>
                <w:rFonts w:ascii="Verdana" w:eastAsia="Times New Roman" w:hAnsi="Verdana"/>
                <w:color w:val="999999"/>
                <w:sz w:val="13"/>
                <w:szCs w:val="13"/>
                <w:lang w:eastAsia="da-DK"/>
              </w:rPr>
              <w:t xml:space="preserve">Sidst redigeret: 13 </w:t>
            </w:r>
            <w:proofErr w:type="spellStart"/>
            <w:r w:rsidRPr="00C80CCD">
              <w:rPr>
                <w:rFonts w:ascii="Verdana" w:eastAsia="Times New Roman" w:hAnsi="Verdana"/>
                <w:color w:val="999999"/>
                <w:sz w:val="13"/>
                <w:szCs w:val="13"/>
                <w:lang w:eastAsia="da-DK"/>
              </w:rPr>
              <w:t>sep</w:t>
            </w:r>
            <w:proofErr w:type="spellEnd"/>
            <w:r w:rsidRPr="00C80CCD">
              <w:rPr>
                <w:rFonts w:ascii="Verdana" w:eastAsia="Times New Roman" w:hAnsi="Verdana"/>
                <w:color w:val="999999"/>
                <w:sz w:val="13"/>
                <w:szCs w:val="13"/>
                <w:lang w:eastAsia="da-DK"/>
              </w:rPr>
              <w:t xml:space="preserve"> 2005 14:00</w:t>
            </w:r>
          </w:p>
        </w:tc>
      </w:tr>
      <w:tr w:rsidR="001C14C9" w:rsidRPr="00C80CCD" w:rsidTr="00AD388A">
        <w:trPr>
          <w:tblCellSpacing w:w="0" w:type="dxa"/>
        </w:trPr>
        <w:tc>
          <w:tcPr>
            <w:tcW w:w="0" w:type="auto"/>
            <w:hideMark/>
          </w:tcPr>
          <w:p w:rsidR="001C14C9" w:rsidRPr="00C80CCD" w:rsidRDefault="001C14C9" w:rsidP="00AD388A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I TR-aftalen er der fastsat nogle overordnede rettigheder og pligter:</w:t>
            </w:r>
          </w:p>
          <w:p w:rsidR="001C14C9" w:rsidRPr="00C80CCD" w:rsidRDefault="00DC7163" w:rsidP="00AD388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D</w:t>
            </w:r>
            <w:r w:rsidR="001C14C9"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 xml:space="preserve">et er </w:t>
            </w:r>
            <w:proofErr w:type="spellStart"/>
            <w:r w:rsidR="001C14C9"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TR’s</w:t>
            </w:r>
            <w:proofErr w:type="spellEnd"/>
            <w:r w:rsidR="001C14C9"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 xml:space="preserve"> pligt både over for sin organisation og over for arbejdsgiveren at medvirke til at fremme og vedligeholde gode og rolige arbejdsforhold. Den samme pligt påhviler ledelsen </w:t>
            </w:r>
          </w:p>
          <w:p w:rsidR="001C14C9" w:rsidRPr="00C80CCD" w:rsidRDefault="001C14C9" w:rsidP="00AD388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TR fungerer som talsmand for kollegerne overfor ledelsen</w:t>
            </w:r>
            <w:r w:rsidRPr="00C80CCD">
              <w:rPr>
                <w:rFonts w:ascii="Verdana" w:eastAsia="Times New Roman" w:hAnsi="Verdana"/>
                <w:color w:val="FF0000"/>
                <w:sz w:val="17"/>
                <w:szCs w:val="17"/>
                <w:lang w:eastAsia="da-DK"/>
              </w:rPr>
              <w:t xml:space="preserve"> </w:t>
            </w:r>
          </w:p>
          <w:p w:rsidR="001C14C9" w:rsidRDefault="001C14C9" w:rsidP="00AD388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TR skal holdes bedst muligt orienteret i forbindelse med forestående ansættelser og afskedigelser</w:t>
            </w:r>
          </w:p>
          <w:p w:rsidR="001C14C9" w:rsidRPr="00C80CCD" w:rsidRDefault="001C14C9" w:rsidP="00AD388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TR skal have mulighed for at få alle relevante oplysninger om løn- og ansættelsesforhold for de personer, som TR repræsenterer</w:t>
            </w:r>
          </w:p>
          <w:p w:rsidR="001C14C9" w:rsidRPr="00C80CCD" w:rsidRDefault="001C14C9" w:rsidP="00AD388A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 xml:space="preserve">Ud fra disse rettigheder/pligter kan der ikke gives en udtømmende oplistning af </w:t>
            </w:r>
            <w:proofErr w:type="spellStart"/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TR’s</w:t>
            </w:r>
            <w:proofErr w:type="spellEnd"/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 xml:space="preserve"> arbejde og opgaver i forhold til TR-aftalen, men hovedparten af opgaverne vil have karakter af:</w:t>
            </w:r>
          </w:p>
          <w:p w:rsidR="001C14C9" w:rsidRDefault="001C14C9" w:rsidP="00AD38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modtagelse og videregivelse af information til og fra ledelsen</w:t>
            </w:r>
            <w:r w:rsidRPr="0036512B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 xml:space="preserve"> </w:t>
            </w:r>
          </w:p>
          <w:p w:rsidR="001C14C9" w:rsidRPr="00C80CCD" w:rsidRDefault="001C14C9" w:rsidP="00AD38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modtagelse og videregivelse af information til og fra de medlemmer, som TR repræ</w:t>
            </w:r>
            <w:r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senterer</w:t>
            </w:r>
          </w:p>
          <w:p w:rsidR="001C14C9" w:rsidRPr="00C80CCD" w:rsidRDefault="001C14C9" w:rsidP="00AD38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 xml:space="preserve">forhandlinger og drøftelser med ledelsen </w:t>
            </w:r>
          </w:p>
          <w:p w:rsidR="001C14C9" w:rsidRPr="00C80CCD" w:rsidRDefault="001C14C9" w:rsidP="00AD38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 xml:space="preserve">aftaler med ledelsen på de områder, hvor TR er tillagt en aftalekompetence </w:t>
            </w:r>
          </w:p>
          <w:p w:rsidR="001C14C9" w:rsidRPr="00C80CCD" w:rsidRDefault="001C14C9" w:rsidP="00AD38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 xml:space="preserve">samtaler og drøftelser med de ansatte, som TR repræsenterer </w:t>
            </w:r>
          </w:p>
          <w:p w:rsidR="001C14C9" w:rsidRPr="00C80CCD" w:rsidRDefault="001C14C9" w:rsidP="00AD38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 xml:space="preserve">nødvendig kontakt og koordinering med andre </w:t>
            </w:r>
            <w:proofErr w:type="spellStart"/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TR’ere</w:t>
            </w:r>
            <w:proofErr w:type="spellEnd"/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 xml:space="preserve"> inden for institutionen </w:t>
            </w:r>
          </w:p>
          <w:p w:rsidR="001C14C9" w:rsidRPr="00C80CCD" w:rsidRDefault="001C14C9" w:rsidP="00AD38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 xml:space="preserve">nødvendig indsamling og formidling af information </w:t>
            </w:r>
          </w:p>
          <w:p w:rsidR="001C14C9" w:rsidRPr="00C80CCD" w:rsidRDefault="001C14C9" w:rsidP="00AD388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forberedelse og opfølgning på de udvalg og møder, TR deltager i.</w:t>
            </w:r>
          </w:p>
          <w:p w:rsidR="00C80CCD" w:rsidRPr="00C80CCD" w:rsidRDefault="001C14C9" w:rsidP="00AD388A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</w:pPr>
            <w:r w:rsidRPr="00C80CCD">
              <w:rPr>
                <w:rFonts w:ascii="Verdana" w:eastAsia="Times New Roman" w:hAnsi="Verdana"/>
                <w:color w:val="000000"/>
                <w:sz w:val="17"/>
                <w:szCs w:val="17"/>
                <w:lang w:eastAsia="da-DK"/>
              </w:rPr>
              <w:t>Udover disse opgaver har TR opgaver som foreningens stedlige repræsentant.</w:t>
            </w:r>
          </w:p>
        </w:tc>
      </w:tr>
    </w:tbl>
    <w:p w:rsidR="001C14C9" w:rsidRDefault="001C14C9" w:rsidP="001C14C9"/>
    <w:p w:rsidR="00424A1A" w:rsidRPr="000C4A54" w:rsidRDefault="00A06961" w:rsidP="000C4A54">
      <w:pPr>
        <w:rPr>
          <w:rFonts w:ascii="Arial" w:hAnsi="Arial" w:cs="Arial"/>
        </w:rPr>
      </w:pPr>
    </w:p>
    <w:sectPr w:rsidR="00424A1A" w:rsidRPr="000C4A54" w:rsidSect="001C14C9">
      <w:headerReference w:type="default" r:id="rId9"/>
      <w:footerReference w:type="default" r:id="rId10"/>
      <w:pgSz w:w="16838" w:h="11906" w:orient="landscape"/>
      <w:pgMar w:top="1134" w:right="1701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CE" w:rsidRDefault="00A714CE" w:rsidP="00570AF1">
      <w:r>
        <w:separator/>
      </w:r>
    </w:p>
  </w:endnote>
  <w:endnote w:type="continuationSeparator" w:id="0">
    <w:p w:rsidR="00A714CE" w:rsidRDefault="00A714CE" w:rsidP="0057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2C" w:rsidRDefault="00A06961">
    <w:pPr>
      <w:pStyle w:val="Sidefod"/>
    </w:pPr>
    <w:hyperlink r:id="rId1" w:history="1">
      <w:r w:rsidR="00097D6A" w:rsidRPr="00097D6A">
        <w:t>www.rudersdalkredsen.dk</w:t>
      </w:r>
    </w:hyperlink>
    <w:r w:rsidR="00097D6A">
      <w:t xml:space="preserve">    </w:t>
    </w:r>
    <w:r w:rsidR="00097D6A">
      <w:rPr>
        <w:rFonts w:cstheme="minorHAnsi"/>
      </w:rPr>
      <w:t>•</w:t>
    </w:r>
    <w:r w:rsidR="00097D6A">
      <w:t xml:space="preserve">    </w:t>
    </w:r>
    <w:hyperlink r:id="rId2" w:history="1">
      <w:r w:rsidR="00097D6A" w:rsidRPr="00097D6A">
        <w:t>026@dlf.org</w:t>
      </w:r>
    </w:hyperlink>
    <w:r w:rsidR="00097D6A">
      <w:t xml:space="preserve">    </w:t>
    </w:r>
    <w:r w:rsidR="00097D6A">
      <w:rPr>
        <w:rFonts w:cstheme="minorHAnsi"/>
      </w:rPr>
      <w:t xml:space="preserve">•    </w:t>
    </w:r>
    <w:r w:rsidR="00097D6A">
      <w:t xml:space="preserve"> </w:t>
    </w:r>
    <w:r w:rsidR="00511B2C">
      <w:t xml:space="preserve">KONGEVEJEN </w:t>
    </w:r>
    <w:proofErr w:type="gramStart"/>
    <w:r w:rsidR="00511B2C">
      <w:t>391</w:t>
    </w:r>
    <w:r w:rsidR="00097D6A">
      <w:t xml:space="preserve">, </w:t>
    </w:r>
    <w:r w:rsidR="00511B2C">
      <w:t xml:space="preserve"> 2840</w:t>
    </w:r>
    <w:proofErr w:type="gramEnd"/>
    <w:r w:rsidR="00511B2C">
      <w:t xml:space="preserve"> HOLTE</w:t>
    </w:r>
    <w:r w:rsidR="00097D6A">
      <w:t xml:space="preserve">    </w:t>
    </w:r>
    <w:r w:rsidR="00097D6A">
      <w:rPr>
        <w:rFonts w:cstheme="minorHAnsi"/>
      </w:rPr>
      <w:t xml:space="preserve">•    </w:t>
    </w:r>
    <w:r w:rsidR="00097D6A">
      <w:t xml:space="preserve">TLF </w:t>
    </w:r>
    <w:r w:rsidR="00FA72C4">
      <w:t xml:space="preserve">45 </w:t>
    </w:r>
    <w:r w:rsidR="00342E30">
      <w:t xml:space="preserve"> 41 38 38</w:t>
    </w:r>
    <w:r w:rsidR="00FA72C4"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CE" w:rsidRDefault="00A714CE" w:rsidP="00570AF1">
      <w:r>
        <w:separator/>
      </w:r>
    </w:p>
  </w:footnote>
  <w:footnote w:type="continuationSeparator" w:id="0">
    <w:p w:rsidR="00A714CE" w:rsidRDefault="00A714CE" w:rsidP="00570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89" w:rsidRPr="00F55989" w:rsidRDefault="00F55989" w:rsidP="00F55989">
    <w:pPr>
      <w:pStyle w:val="Sidehoved"/>
      <w:jc w:val="right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fldChar w:fldCharType="begin"/>
    </w:r>
    <w:r>
      <w:rPr>
        <w:rFonts w:ascii="Georgia" w:hAnsi="Georgia"/>
        <w:sz w:val="22"/>
        <w:szCs w:val="22"/>
      </w:rPr>
      <w:instrText xml:space="preserve"> TIME \@ "d. MMMM yyyy" </w:instrText>
    </w:r>
    <w:r>
      <w:rPr>
        <w:rFonts w:ascii="Georgia" w:hAnsi="Georgia"/>
        <w:sz w:val="22"/>
        <w:szCs w:val="22"/>
      </w:rPr>
      <w:fldChar w:fldCharType="separate"/>
    </w:r>
    <w:r w:rsidR="007B4FB4">
      <w:rPr>
        <w:rFonts w:ascii="Georgia" w:hAnsi="Georgia"/>
        <w:noProof/>
        <w:sz w:val="22"/>
        <w:szCs w:val="22"/>
      </w:rPr>
      <w:t>8. april 2014</w:t>
    </w:r>
    <w:r>
      <w:rPr>
        <w:rFonts w:ascii="Georgia" w:hAnsi="Georgia"/>
        <w:sz w:val="22"/>
        <w:szCs w:val="22"/>
      </w:rPr>
      <w:fldChar w:fldCharType="end"/>
    </w:r>
  </w:p>
  <w:p w:rsidR="00570AF1" w:rsidRPr="001C14C9" w:rsidRDefault="00725621" w:rsidP="001C14C9">
    <w:pPr>
      <w:pStyle w:val="Sidehoved"/>
      <w:jc w:val="center"/>
      <w:rPr>
        <w:rFonts w:ascii="Georgia" w:hAnsi="Georgia"/>
        <w:sz w:val="36"/>
        <w:szCs w:val="36"/>
      </w:rPr>
    </w:pPr>
    <w:r w:rsidRPr="001C14C9">
      <w:rPr>
        <w:rFonts w:ascii="Georgia" w:hAnsi="Georgia"/>
        <w:noProof/>
        <w:color w:val="FFFFFF" w:themeColor="background1"/>
        <w:sz w:val="36"/>
        <w:szCs w:val="3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DF57" wp14:editId="11CAB8F7">
              <wp:simplePos x="0" y="0"/>
              <wp:positionH relativeFrom="column">
                <wp:posOffset>1451610</wp:posOffset>
              </wp:positionH>
              <wp:positionV relativeFrom="paragraph">
                <wp:posOffset>478155</wp:posOffset>
              </wp:positionV>
              <wp:extent cx="5695950" cy="0"/>
              <wp:effectExtent l="0" t="0" r="19050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37.65pt" to="562.8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" strokecolor="black [3213]"/>
          </w:pict>
        </mc:Fallback>
      </mc:AlternateContent>
    </w:r>
    <w:r w:rsidR="00BE4067" w:rsidRPr="001C14C9">
      <w:rPr>
        <w:rFonts w:ascii="Georgia" w:hAnsi="Georgia"/>
        <w:noProof/>
        <w:color w:val="FFFFFF" w:themeColor="background1"/>
        <w:sz w:val="36"/>
        <w:szCs w:val="36"/>
        <w:lang w:eastAsia="da-DK"/>
      </w:rPr>
      <w:drawing>
        <wp:anchor distT="360045" distB="180340" distL="114300" distR="114300" simplePos="0" relativeHeight="251658240" behindDoc="0" locked="0" layoutInCell="1" allowOverlap="0" wp14:anchorId="2926A397" wp14:editId="4A5E92C0">
          <wp:simplePos x="0" y="0"/>
          <wp:positionH relativeFrom="column">
            <wp:posOffset>-415290</wp:posOffset>
          </wp:positionH>
          <wp:positionV relativeFrom="paragraph">
            <wp:posOffset>-167640</wp:posOffset>
          </wp:positionV>
          <wp:extent cx="734060" cy="719455"/>
          <wp:effectExtent l="0" t="0" r="8890" b="4445"/>
          <wp:wrapTopAndBottom/>
          <wp:docPr id="10" name="Billed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f-logo - baggrund.gif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  <a14:imgEffect>
                              <a14:sharpenSoften amount="100000"/>
                            </a14:imgEffect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AF1" w:rsidRPr="001C14C9">
      <w:rPr>
        <w:rFonts w:ascii="Georgia" w:hAnsi="Georgia"/>
        <w:sz w:val="36"/>
        <w:szCs w:val="36"/>
      </w:rPr>
      <w:t>Rudersdalkredsen</w:t>
    </w:r>
    <w:r w:rsidR="00FA72C4" w:rsidRPr="001C14C9">
      <w:rPr>
        <w:rFonts w:ascii="Georgia" w:hAnsi="Georgia"/>
        <w:sz w:val="36"/>
        <w:szCs w:val="36"/>
      </w:rPr>
      <w:t xml:space="preserve"> </w:t>
    </w:r>
    <w:r w:rsidR="00097D6A" w:rsidRPr="001C14C9">
      <w:rPr>
        <w:rFonts w:ascii="Georgia" w:hAnsi="Georgia"/>
        <w:sz w:val="36"/>
        <w:szCs w:val="36"/>
      </w:rPr>
      <w:t>–</w:t>
    </w:r>
    <w:r w:rsidR="00FA72C4" w:rsidRPr="001C14C9">
      <w:rPr>
        <w:rFonts w:ascii="Georgia" w:hAnsi="Georgia"/>
        <w:sz w:val="36"/>
        <w:szCs w:val="36"/>
      </w:rPr>
      <w:t xml:space="preserve"> DL</w:t>
    </w:r>
    <w:r w:rsidR="00097D6A" w:rsidRPr="001C14C9">
      <w:rPr>
        <w:rFonts w:ascii="Georgia" w:hAnsi="Georgia"/>
        <w:sz w:val="36"/>
        <w:szCs w:val="36"/>
      </w:rPr>
      <w:t xml:space="preserve">F, </w:t>
    </w:r>
    <w:r w:rsidR="00FA72C4" w:rsidRPr="001C14C9">
      <w:rPr>
        <w:rFonts w:ascii="Georgia" w:hAnsi="Georgia"/>
        <w:sz w:val="36"/>
        <w:szCs w:val="36"/>
      </w:rPr>
      <w:t>kr</w:t>
    </w:r>
    <w:r w:rsidR="00097D6A" w:rsidRPr="001C14C9">
      <w:rPr>
        <w:rFonts w:ascii="Georgia" w:hAnsi="Georgia"/>
        <w:sz w:val="36"/>
        <w:szCs w:val="36"/>
      </w:rPr>
      <w:t>eds</w:t>
    </w:r>
    <w:r w:rsidR="00FA72C4" w:rsidRPr="001C14C9">
      <w:rPr>
        <w:rFonts w:ascii="Georgia" w:hAnsi="Georgia"/>
        <w:sz w:val="36"/>
        <w:szCs w:val="36"/>
      </w:rPr>
      <w:t xml:space="preserve">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798"/>
    <w:multiLevelType w:val="multilevel"/>
    <w:tmpl w:val="C2D2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A7B54"/>
    <w:multiLevelType w:val="hybridMultilevel"/>
    <w:tmpl w:val="2FEA8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5349D"/>
    <w:multiLevelType w:val="multilevel"/>
    <w:tmpl w:val="6690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61B4D"/>
    <w:multiLevelType w:val="hybridMultilevel"/>
    <w:tmpl w:val="7B9C78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2B86"/>
    <w:multiLevelType w:val="hybridMultilevel"/>
    <w:tmpl w:val="D67CE3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3A"/>
    <w:rsid w:val="00097D6A"/>
    <w:rsid w:val="000C4A54"/>
    <w:rsid w:val="000F0A18"/>
    <w:rsid w:val="0012703A"/>
    <w:rsid w:val="001C14C9"/>
    <w:rsid w:val="001F58AF"/>
    <w:rsid w:val="00227019"/>
    <w:rsid w:val="00342E30"/>
    <w:rsid w:val="00395D6B"/>
    <w:rsid w:val="004E4023"/>
    <w:rsid w:val="00511B2C"/>
    <w:rsid w:val="00566824"/>
    <w:rsid w:val="00570AF1"/>
    <w:rsid w:val="00725621"/>
    <w:rsid w:val="007B4FB4"/>
    <w:rsid w:val="007D2522"/>
    <w:rsid w:val="008E37F6"/>
    <w:rsid w:val="009068AD"/>
    <w:rsid w:val="009438D2"/>
    <w:rsid w:val="00A06961"/>
    <w:rsid w:val="00A714CE"/>
    <w:rsid w:val="00A90965"/>
    <w:rsid w:val="00BE4067"/>
    <w:rsid w:val="00C4241D"/>
    <w:rsid w:val="00DC7163"/>
    <w:rsid w:val="00ED03B6"/>
    <w:rsid w:val="00F55989"/>
    <w:rsid w:val="00F9239C"/>
    <w:rsid w:val="00FA72C4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70A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70AF1"/>
  </w:style>
  <w:style w:type="paragraph" w:styleId="Sidefod">
    <w:name w:val="footer"/>
    <w:basedOn w:val="Normal"/>
    <w:link w:val="SidefodTegn"/>
    <w:uiPriority w:val="99"/>
    <w:unhideWhenUsed/>
    <w:rsid w:val="00570A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70AF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0AF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0AF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42E30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1C14C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C1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70A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70AF1"/>
  </w:style>
  <w:style w:type="paragraph" w:styleId="Sidefod">
    <w:name w:val="footer"/>
    <w:basedOn w:val="Normal"/>
    <w:link w:val="SidefodTegn"/>
    <w:uiPriority w:val="99"/>
    <w:unhideWhenUsed/>
    <w:rsid w:val="00570A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70AF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0AF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0AF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42E30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1C14C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C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026@dlf.org" TargetMode="External"/><Relationship Id="rId1" Type="http://schemas.openxmlformats.org/officeDocument/2006/relationships/hyperlink" Target="http://www.rudersdalkredsen.dk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5441-1525-4BF9-988A-B173D873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761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Rudersdalkredsen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Sørensen</dc:creator>
  <cp:lastModifiedBy>Mette Menander Berg</cp:lastModifiedBy>
  <cp:revision>7</cp:revision>
  <cp:lastPrinted>2014-03-27T13:59:00Z</cp:lastPrinted>
  <dcterms:created xsi:type="dcterms:W3CDTF">2014-03-27T14:00:00Z</dcterms:created>
  <dcterms:modified xsi:type="dcterms:W3CDTF">2014-04-08T12:57:00Z</dcterms:modified>
</cp:coreProperties>
</file>